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308D" w:rsidRDefault="00857A48" w:rsidP="00C4745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</w:t>
      </w:r>
      <w:r w:rsidR="00C4745C" w:rsidRPr="00B1255D">
        <w:rPr>
          <w:rFonts w:ascii="Times New Roman" w:eastAsia="Times New Roman" w:hAnsi="Times New Roman"/>
          <w:b/>
          <w:sz w:val="28"/>
          <w:szCs w:val="28"/>
          <w:lang w:eastAsia="ru-RU"/>
        </w:rPr>
        <w:t>Сведения</w:t>
      </w:r>
      <w:r w:rsidR="0097308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C4745C" w:rsidRPr="00B1255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о </w:t>
      </w:r>
      <w:r w:rsidR="001C6FB7" w:rsidRPr="00B1255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расходовании средств </w:t>
      </w:r>
    </w:p>
    <w:p w:rsidR="0097308D" w:rsidRDefault="001C6FB7" w:rsidP="00C4745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1255D">
        <w:rPr>
          <w:rFonts w:ascii="Times New Roman" w:eastAsia="Times New Roman" w:hAnsi="Times New Roman"/>
          <w:b/>
          <w:sz w:val="28"/>
          <w:szCs w:val="28"/>
          <w:lang w:eastAsia="ru-RU"/>
        </w:rPr>
        <w:t>муниципального</w:t>
      </w:r>
      <w:r w:rsidR="00C4745C" w:rsidRPr="00B1255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Дорожного фонда город</w:t>
      </w:r>
      <w:r w:rsidR="001461C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а </w:t>
      </w:r>
      <w:r w:rsidR="00C4745C" w:rsidRPr="00B1255D">
        <w:rPr>
          <w:rFonts w:ascii="Times New Roman" w:eastAsia="Times New Roman" w:hAnsi="Times New Roman"/>
          <w:b/>
          <w:sz w:val="28"/>
          <w:szCs w:val="28"/>
          <w:lang w:eastAsia="ru-RU"/>
        </w:rPr>
        <w:t>Лыткарино</w:t>
      </w:r>
      <w:r w:rsidRPr="00B1255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97308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</w:p>
    <w:p w:rsidR="00C4745C" w:rsidRPr="00B1255D" w:rsidRDefault="0097308D" w:rsidP="00C4745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по состоянию на 01</w:t>
      </w:r>
      <w:r w:rsidR="00B042C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22708D">
        <w:rPr>
          <w:rFonts w:ascii="Times New Roman" w:eastAsia="Times New Roman" w:hAnsi="Times New Roman"/>
          <w:b/>
          <w:sz w:val="28"/>
          <w:szCs w:val="28"/>
          <w:lang w:eastAsia="ru-RU"/>
        </w:rPr>
        <w:t>января</w:t>
      </w:r>
      <w:r w:rsidR="00B042C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20</w:t>
      </w:r>
      <w:r w:rsidR="0022708D">
        <w:rPr>
          <w:rFonts w:ascii="Times New Roman" w:eastAsia="Times New Roman" w:hAnsi="Times New Roman"/>
          <w:b/>
          <w:sz w:val="28"/>
          <w:szCs w:val="28"/>
          <w:lang w:eastAsia="ru-RU"/>
        </w:rPr>
        <w:t>20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года</w:t>
      </w:r>
      <w:r w:rsidR="001B004A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</w:p>
    <w:p w:rsidR="00C4745C" w:rsidRPr="00B1255D" w:rsidRDefault="00C4745C" w:rsidP="00C4745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4745C" w:rsidRPr="00B1255D" w:rsidRDefault="00C4745C" w:rsidP="00C4745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C4745C" w:rsidRPr="008E6FBB" w:rsidRDefault="00C4745C" w:rsidP="00C474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E6FBB">
        <w:rPr>
          <w:rFonts w:ascii="Times New Roman" w:eastAsia="Times New Roman" w:hAnsi="Times New Roman"/>
          <w:sz w:val="28"/>
          <w:szCs w:val="28"/>
          <w:lang w:eastAsia="ru-RU"/>
        </w:rPr>
        <w:t>Наименование главного распорядителя средств бюджета:</w:t>
      </w:r>
    </w:p>
    <w:p w:rsidR="00C4745C" w:rsidRPr="00B1255D" w:rsidRDefault="00C4745C" w:rsidP="00C474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</w:p>
    <w:p w:rsidR="001F0F0D" w:rsidRDefault="00C4745C" w:rsidP="00C4745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</w:pPr>
      <w:r w:rsidRPr="00B17FB8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>Управление</w:t>
      </w:r>
      <w:r w:rsidR="001F0F0D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 xml:space="preserve"> </w:t>
      </w:r>
      <w:r w:rsidRPr="00B17FB8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 xml:space="preserve"> </w:t>
      </w:r>
      <w:r w:rsidR="008E6FBB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>жилищно-коммунального хозяйства и развития  городской инфраструктуры</w:t>
      </w:r>
      <w:r w:rsidRPr="00B17FB8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 xml:space="preserve"> </w:t>
      </w:r>
      <w:r w:rsidR="001F0F0D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 xml:space="preserve"> </w:t>
      </w:r>
    </w:p>
    <w:p w:rsidR="00C4745C" w:rsidRDefault="00C4745C" w:rsidP="00C4745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</w:pPr>
      <w:r w:rsidRPr="00B17FB8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>города Лыткарино</w:t>
      </w:r>
    </w:p>
    <w:p w:rsidR="00361033" w:rsidRDefault="00361033" w:rsidP="00C4745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</w:pPr>
    </w:p>
    <w:tbl>
      <w:tblPr>
        <w:tblW w:w="5351" w:type="pct"/>
        <w:tblInd w:w="-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128"/>
        <w:gridCol w:w="2128"/>
        <w:gridCol w:w="2407"/>
        <w:gridCol w:w="1701"/>
        <w:gridCol w:w="2693"/>
        <w:gridCol w:w="2269"/>
        <w:gridCol w:w="1701"/>
      </w:tblGrid>
      <w:tr w:rsidR="003F3805" w:rsidTr="003F3805">
        <w:trPr>
          <w:trHeight w:val="2024"/>
        </w:trPr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805" w:rsidRDefault="003F3805" w:rsidP="003F38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Остаток</w:t>
            </w:r>
          </w:p>
          <w:p w:rsidR="003F3805" w:rsidRDefault="003F3805" w:rsidP="003F38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средств Дорожного фонда города Лыткарино на начало отчетного периода</w:t>
            </w:r>
          </w:p>
          <w:p w:rsidR="003F3805" w:rsidRDefault="003F3805" w:rsidP="003F38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805" w:rsidRDefault="003F3805" w:rsidP="003F38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Плановый объем</w:t>
            </w:r>
          </w:p>
          <w:p w:rsidR="003F3805" w:rsidRDefault="003F3805" w:rsidP="003F38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поступлений </w:t>
            </w:r>
            <w:proofErr w:type="gramStart"/>
            <w:r>
              <w:rPr>
                <w:rFonts w:ascii="Times New Roman" w:hAnsi="Times New Roman"/>
              </w:rPr>
              <w:t>в</w:t>
            </w:r>
            <w:proofErr w:type="gramEnd"/>
          </w:p>
          <w:p w:rsidR="003F3805" w:rsidRDefault="003F3805" w:rsidP="003F38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Дорожный  фонд  города Лыткарино</w:t>
            </w:r>
          </w:p>
          <w:p w:rsidR="003F3805" w:rsidRDefault="003F3805" w:rsidP="003F38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2019 году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805" w:rsidRDefault="003F3805" w:rsidP="003F38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Фактическое поступление в доходную часть Дорожного фонда города Лыткарино           на 01.01.2020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805" w:rsidRDefault="003F3805" w:rsidP="003F38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%</w:t>
            </w:r>
          </w:p>
          <w:p w:rsidR="003F3805" w:rsidRDefault="003F3805" w:rsidP="003F38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исполнения</w:t>
            </w:r>
          </w:p>
          <w:p w:rsidR="003F3805" w:rsidRDefault="003F3805" w:rsidP="003F38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 01.01.2020                    по доходам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805" w:rsidRDefault="003F3805" w:rsidP="003F38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Объем бюджетных ассигнований Дорожного фонда города Лыткарино в 2019 году </w:t>
            </w:r>
            <w:bookmarkStart w:id="0" w:name="_GoBack"/>
            <w:bookmarkEnd w:id="0"/>
            <w:r>
              <w:rPr>
                <w:rFonts w:ascii="Times New Roman" w:hAnsi="Times New Roman"/>
              </w:rPr>
              <w:t>по расходам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F3805" w:rsidRDefault="003F3805" w:rsidP="003F38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Исполнено</w:t>
            </w:r>
          </w:p>
          <w:p w:rsidR="003F3805" w:rsidRDefault="003F3805" w:rsidP="003F38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(кассовые расходы нарастающим итогом с начала года) на 01.01.2020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805" w:rsidRDefault="003F3805" w:rsidP="003F38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%</w:t>
            </w:r>
          </w:p>
          <w:p w:rsidR="003F3805" w:rsidRDefault="003F3805" w:rsidP="003F38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исполнения</w:t>
            </w:r>
          </w:p>
          <w:p w:rsidR="003F3805" w:rsidRDefault="003F3805" w:rsidP="003F38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 01.01.2020 по расходам</w:t>
            </w:r>
          </w:p>
        </w:tc>
      </w:tr>
      <w:tr w:rsidR="003F3805" w:rsidTr="003F3805">
        <w:trPr>
          <w:trHeight w:val="858"/>
        </w:trPr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805" w:rsidRDefault="003F38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2 084 082,10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805" w:rsidRDefault="003F3805" w:rsidP="00A83C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6 793 900,00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805" w:rsidRDefault="003F3805" w:rsidP="002270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6 770 777,46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805" w:rsidRDefault="003F3805" w:rsidP="00A83C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8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99,7%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805" w:rsidRDefault="003F3805" w:rsidP="00A83C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8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8 877 900,00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805" w:rsidRDefault="003F3805" w:rsidP="003F38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6 723 163,54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805" w:rsidRDefault="003F3805" w:rsidP="00A83C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75,7%</w:t>
            </w:r>
          </w:p>
        </w:tc>
      </w:tr>
    </w:tbl>
    <w:p w:rsidR="00CB2B1F" w:rsidRDefault="00CB2B1F" w:rsidP="00CB2B1F">
      <w:pPr>
        <w:ind w:left="-567" w:right="-284"/>
        <w:rPr>
          <w:rFonts w:ascii="Times New Roman" w:hAnsi="Times New Roman"/>
          <w:sz w:val="26"/>
          <w:szCs w:val="26"/>
        </w:rPr>
      </w:pPr>
    </w:p>
    <w:p w:rsidR="00CB2B1F" w:rsidRDefault="00CB2B1F" w:rsidP="00CB2B1F">
      <w:pPr>
        <w:ind w:left="-567" w:right="-284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Остаток средств Дорожного фонда города Лыткарино на 01.</w:t>
      </w:r>
      <w:r w:rsidR="0022708D">
        <w:rPr>
          <w:rFonts w:ascii="Times New Roman" w:hAnsi="Times New Roman"/>
          <w:sz w:val="26"/>
          <w:szCs w:val="26"/>
        </w:rPr>
        <w:t>01</w:t>
      </w:r>
      <w:r>
        <w:rPr>
          <w:rFonts w:ascii="Times New Roman" w:hAnsi="Times New Roman"/>
          <w:sz w:val="26"/>
          <w:szCs w:val="26"/>
        </w:rPr>
        <w:t>.20</w:t>
      </w:r>
      <w:r w:rsidR="0022708D">
        <w:rPr>
          <w:rFonts w:ascii="Times New Roman" w:hAnsi="Times New Roman"/>
          <w:sz w:val="26"/>
          <w:szCs w:val="26"/>
        </w:rPr>
        <w:t>20</w:t>
      </w:r>
      <w:r>
        <w:rPr>
          <w:rFonts w:ascii="Times New Roman" w:hAnsi="Times New Roman"/>
          <w:sz w:val="26"/>
          <w:szCs w:val="26"/>
        </w:rPr>
        <w:t xml:space="preserve">     -   </w:t>
      </w:r>
      <w:r w:rsidR="0022708D" w:rsidRPr="0022708D">
        <w:rPr>
          <w:rFonts w:ascii="Times New Roman" w:hAnsi="Times New Roman"/>
          <w:b/>
          <w:sz w:val="26"/>
          <w:szCs w:val="26"/>
        </w:rPr>
        <w:t>2</w:t>
      </w:r>
      <w:r w:rsidR="0022708D">
        <w:rPr>
          <w:rFonts w:ascii="Times New Roman" w:hAnsi="Times New Roman"/>
          <w:b/>
          <w:sz w:val="26"/>
          <w:szCs w:val="26"/>
        </w:rPr>
        <w:t> 131 696,02</w:t>
      </w:r>
      <w:r>
        <w:rPr>
          <w:rFonts w:ascii="Times New Roman" w:hAnsi="Times New Roman"/>
          <w:b/>
          <w:sz w:val="26"/>
          <w:szCs w:val="26"/>
        </w:rPr>
        <w:t xml:space="preserve">  руб.</w:t>
      </w:r>
    </w:p>
    <w:p w:rsidR="00CB2B1F" w:rsidRPr="00B1255D" w:rsidRDefault="00CB2B1F" w:rsidP="00C4745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97308D" w:rsidRDefault="001003FE" w:rsidP="0097308D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97308D" w:rsidRPr="0035041C">
        <w:rPr>
          <w:rFonts w:ascii="Times New Roman" w:hAnsi="Times New Roman" w:cs="Times New Roman"/>
          <w:sz w:val="24"/>
          <w:szCs w:val="24"/>
        </w:rPr>
        <w:t>ачальник Финансового управления</w:t>
      </w:r>
      <w:r w:rsidR="0097308D">
        <w:rPr>
          <w:rFonts w:ascii="Times New Roman" w:hAnsi="Times New Roman" w:cs="Times New Roman"/>
          <w:sz w:val="24"/>
          <w:szCs w:val="24"/>
        </w:rPr>
        <w:t xml:space="preserve"> </w:t>
      </w:r>
      <w:r w:rsidR="0097308D" w:rsidRPr="0035041C">
        <w:rPr>
          <w:rFonts w:ascii="Times New Roman" w:hAnsi="Times New Roman" w:cs="Times New Roman"/>
          <w:sz w:val="24"/>
          <w:szCs w:val="24"/>
        </w:rPr>
        <w:t xml:space="preserve"> </w:t>
      </w:r>
      <w:r w:rsidR="0097308D">
        <w:rPr>
          <w:rFonts w:ascii="Times New Roman" w:hAnsi="Times New Roman" w:cs="Times New Roman"/>
          <w:sz w:val="24"/>
          <w:szCs w:val="24"/>
        </w:rPr>
        <w:t>г</w:t>
      </w:r>
      <w:r w:rsidR="00F434F6">
        <w:rPr>
          <w:rFonts w:ascii="Times New Roman" w:hAnsi="Times New Roman" w:cs="Times New Roman"/>
          <w:sz w:val="24"/>
          <w:szCs w:val="24"/>
        </w:rPr>
        <w:t xml:space="preserve">орода </w:t>
      </w:r>
      <w:r w:rsidR="0097308D">
        <w:rPr>
          <w:rFonts w:ascii="Times New Roman" w:hAnsi="Times New Roman" w:cs="Times New Roman"/>
          <w:sz w:val="24"/>
          <w:szCs w:val="24"/>
        </w:rPr>
        <w:t xml:space="preserve">Лыткарино </w:t>
      </w:r>
      <w:r w:rsidR="0097308D">
        <w:rPr>
          <w:rFonts w:ascii="Times New Roman" w:hAnsi="Times New Roman" w:cs="Times New Roman"/>
          <w:sz w:val="24"/>
          <w:szCs w:val="24"/>
        </w:rPr>
        <w:tab/>
      </w:r>
      <w:r w:rsidR="0097308D">
        <w:rPr>
          <w:rFonts w:ascii="Times New Roman" w:hAnsi="Times New Roman" w:cs="Times New Roman"/>
          <w:sz w:val="24"/>
          <w:szCs w:val="24"/>
        </w:rPr>
        <w:tab/>
      </w:r>
      <w:r w:rsidR="0097308D">
        <w:rPr>
          <w:rFonts w:ascii="Times New Roman" w:hAnsi="Times New Roman" w:cs="Times New Roman"/>
          <w:sz w:val="24"/>
          <w:szCs w:val="24"/>
        </w:rPr>
        <w:tab/>
      </w:r>
      <w:r w:rsidR="0097308D">
        <w:rPr>
          <w:rFonts w:ascii="Times New Roman" w:hAnsi="Times New Roman" w:cs="Times New Roman"/>
          <w:sz w:val="24"/>
          <w:szCs w:val="24"/>
        </w:rPr>
        <w:tab/>
      </w:r>
      <w:r w:rsidR="0097308D">
        <w:rPr>
          <w:rFonts w:ascii="Times New Roman" w:hAnsi="Times New Roman" w:cs="Times New Roman"/>
          <w:sz w:val="24"/>
          <w:szCs w:val="24"/>
        </w:rPr>
        <w:tab/>
      </w:r>
      <w:r w:rsidR="0097308D">
        <w:rPr>
          <w:rFonts w:ascii="Times New Roman" w:hAnsi="Times New Roman" w:cs="Times New Roman"/>
          <w:sz w:val="24"/>
          <w:szCs w:val="24"/>
        </w:rPr>
        <w:tab/>
      </w:r>
      <w:r w:rsidR="0097308D">
        <w:rPr>
          <w:rFonts w:ascii="Times New Roman" w:hAnsi="Times New Roman" w:cs="Times New Roman"/>
          <w:sz w:val="24"/>
          <w:szCs w:val="24"/>
        </w:rPr>
        <w:tab/>
      </w:r>
      <w:r w:rsidR="0097308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Н.П.Архипова</w:t>
      </w:r>
    </w:p>
    <w:p w:rsidR="00717A4A" w:rsidRDefault="00717A4A" w:rsidP="0097308D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221A4B" w:rsidRDefault="00221A4B" w:rsidP="0097308D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Заместитель н</w:t>
      </w:r>
      <w:r w:rsidR="0097308D" w:rsidRPr="0035041C">
        <w:rPr>
          <w:rFonts w:ascii="Times New Roman" w:hAnsi="Times New Roman" w:cs="Times New Roman"/>
          <w:sz w:val="24"/>
          <w:szCs w:val="24"/>
        </w:rPr>
        <w:t>ачальник</w:t>
      </w:r>
      <w:r>
        <w:rPr>
          <w:rFonts w:ascii="Times New Roman" w:hAnsi="Times New Roman" w:cs="Times New Roman"/>
          <w:sz w:val="24"/>
          <w:szCs w:val="24"/>
        </w:rPr>
        <w:t>а управления</w:t>
      </w:r>
      <w:r w:rsidR="0097308D" w:rsidRPr="0035041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="0097308D" w:rsidRPr="0035041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7308D" w:rsidRDefault="0097308D" w:rsidP="0097308D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5041C">
        <w:rPr>
          <w:rFonts w:ascii="Times New Roman" w:hAnsi="Times New Roman" w:cs="Times New Roman"/>
          <w:sz w:val="24"/>
          <w:szCs w:val="24"/>
        </w:rPr>
        <w:t>главный бухгалтер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F434F6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B17FB8">
        <w:rPr>
          <w:rFonts w:ascii="Times New Roman" w:hAnsi="Times New Roman" w:cs="Times New Roman"/>
          <w:sz w:val="24"/>
          <w:szCs w:val="24"/>
        </w:rPr>
        <w:tab/>
      </w:r>
      <w:r w:rsidR="00221A4B">
        <w:rPr>
          <w:rFonts w:ascii="Times New Roman" w:hAnsi="Times New Roman" w:cs="Times New Roman"/>
          <w:sz w:val="24"/>
          <w:szCs w:val="24"/>
        </w:rPr>
        <w:tab/>
      </w:r>
      <w:r w:rsidR="00221A4B">
        <w:rPr>
          <w:rFonts w:ascii="Times New Roman" w:hAnsi="Times New Roman" w:cs="Times New Roman"/>
          <w:sz w:val="24"/>
          <w:szCs w:val="24"/>
        </w:rPr>
        <w:tab/>
      </w:r>
      <w:r w:rsidR="00221A4B">
        <w:rPr>
          <w:rFonts w:ascii="Times New Roman" w:hAnsi="Times New Roman" w:cs="Times New Roman"/>
          <w:sz w:val="24"/>
          <w:szCs w:val="24"/>
        </w:rPr>
        <w:tab/>
      </w:r>
      <w:r w:rsidR="00B45C82">
        <w:rPr>
          <w:rFonts w:ascii="Times New Roman" w:hAnsi="Times New Roman" w:cs="Times New Roman"/>
          <w:sz w:val="24"/>
          <w:szCs w:val="24"/>
        </w:rPr>
        <w:t>И</w:t>
      </w:r>
      <w:r w:rsidRPr="0035041C">
        <w:rPr>
          <w:rFonts w:ascii="Times New Roman" w:hAnsi="Times New Roman" w:cs="Times New Roman"/>
          <w:sz w:val="24"/>
          <w:szCs w:val="24"/>
        </w:rPr>
        <w:t>.В.</w:t>
      </w:r>
      <w:r w:rsidR="00B45C82">
        <w:rPr>
          <w:rFonts w:ascii="Times New Roman" w:hAnsi="Times New Roman" w:cs="Times New Roman"/>
          <w:sz w:val="24"/>
          <w:szCs w:val="24"/>
        </w:rPr>
        <w:t>Красавина</w:t>
      </w:r>
    </w:p>
    <w:p w:rsidR="00221A4B" w:rsidRDefault="00221A4B" w:rsidP="0097308D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221A4B" w:rsidRDefault="00221A4B" w:rsidP="0097308D">
      <w:pPr>
        <w:pStyle w:val="ConsPlusNonforma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бюджетного отдела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Ю.В.Пашкевич</w:t>
      </w:r>
    </w:p>
    <w:sectPr w:rsidR="00221A4B" w:rsidSect="005331A1">
      <w:pgSz w:w="16838" w:h="11906" w:orient="landscape"/>
      <w:pgMar w:top="1418" w:right="962" w:bottom="1133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745C"/>
    <w:rsid w:val="00090154"/>
    <w:rsid w:val="000B42A5"/>
    <w:rsid w:val="000C0C20"/>
    <w:rsid w:val="001003FE"/>
    <w:rsid w:val="001461CF"/>
    <w:rsid w:val="00146FD1"/>
    <w:rsid w:val="001B004A"/>
    <w:rsid w:val="001C108C"/>
    <w:rsid w:val="001C6FB7"/>
    <w:rsid w:val="001C7582"/>
    <w:rsid w:val="001D501E"/>
    <w:rsid w:val="001F0F0D"/>
    <w:rsid w:val="001F21F4"/>
    <w:rsid w:val="00221A4B"/>
    <w:rsid w:val="0022708D"/>
    <w:rsid w:val="00270ABA"/>
    <w:rsid w:val="00314179"/>
    <w:rsid w:val="003365A5"/>
    <w:rsid w:val="00351205"/>
    <w:rsid w:val="00352333"/>
    <w:rsid w:val="00361033"/>
    <w:rsid w:val="00377717"/>
    <w:rsid w:val="00392E4B"/>
    <w:rsid w:val="00396849"/>
    <w:rsid w:val="003B1A19"/>
    <w:rsid w:val="003F2A9A"/>
    <w:rsid w:val="003F3805"/>
    <w:rsid w:val="00407511"/>
    <w:rsid w:val="004750B8"/>
    <w:rsid w:val="004F36EC"/>
    <w:rsid w:val="00524466"/>
    <w:rsid w:val="005331A1"/>
    <w:rsid w:val="005417F5"/>
    <w:rsid w:val="005426BC"/>
    <w:rsid w:val="0058636D"/>
    <w:rsid w:val="005B57DF"/>
    <w:rsid w:val="006477E9"/>
    <w:rsid w:val="00671FD3"/>
    <w:rsid w:val="00694433"/>
    <w:rsid w:val="006B12B4"/>
    <w:rsid w:val="006D1369"/>
    <w:rsid w:val="006E5BDA"/>
    <w:rsid w:val="00717A4A"/>
    <w:rsid w:val="007A261E"/>
    <w:rsid w:val="007A49F6"/>
    <w:rsid w:val="008250B8"/>
    <w:rsid w:val="00835721"/>
    <w:rsid w:val="00857A48"/>
    <w:rsid w:val="008723B2"/>
    <w:rsid w:val="00872591"/>
    <w:rsid w:val="008E6FBB"/>
    <w:rsid w:val="0092040D"/>
    <w:rsid w:val="00944292"/>
    <w:rsid w:val="0097308D"/>
    <w:rsid w:val="009B27F3"/>
    <w:rsid w:val="009D05AD"/>
    <w:rsid w:val="00A70E80"/>
    <w:rsid w:val="00A83C71"/>
    <w:rsid w:val="00A90B7A"/>
    <w:rsid w:val="00B042C4"/>
    <w:rsid w:val="00B1255D"/>
    <w:rsid w:val="00B17FB8"/>
    <w:rsid w:val="00B40204"/>
    <w:rsid w:val="00B45C82"/>
    <w:rsid w:val="00B67D5E"/>
    <w:rsid w:val="00B76DA3"/>
    <w:rsid w:val="00BB34F5"/>
    <w:rsid w:val="00BC2CE8"/>
    <w:rsid w:val="00C4745C"/>
    <w:rsid w:val="00CB1FAD"/>
    <w:rsid w:val="00CB2ABD"/>
    <w:rsid w:val="00CB2B1F"/>
    <w:rsid w:val="00CE3485"/>
    <w:rsid w:val="00D939E8"/>
    <w:rsid w:val="00E05DED"/>
    <w:rsid w:val="00E06730"/>
    <w:rsid w:val="00E07713"/>
    <w:rsid w:val="00EA351E"/>
    <w:rsid w:val="00EF7396"/>
    <w:rsid w:val="00F23D7E"/>
    <w:rsid w:val="00F434F6"/>
    <w:rsid w:val="00FB2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4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4745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76D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76DA3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4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4745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76D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76DA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288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1</Pages>
  <Words>174</Words>
  <Characters>994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Щербань Нина Викторовна</dc:creator>
  <cp:lastModifiedBy>Щербань Нина Викторовна</cp:lastModifiedBy>
  <cp:revision>16</cp:revision>
  <cp:lastPrinted>2020-01-20T14:55:00Z</cp:lastPrinted>
  <dcterms:created xsi:type="dcterms:W3CDTF">2019-01-16T12:58:00Z</dcterms:created>
  <dcterms:modified xsi:type="dcterms:W3CDTF">2020-01-20T14:57:00Z</dcterms:modified>
</cp:coreProperties>
</file>